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D4" w:rsidRPr="00F15F68" w:rsidRDefault="00880CD4" w:rsidP="00880CD4">
      <w:pPr>
        <w:tabs>
          <w:tab w:val="left" w:pos="360"/>
          <w:tab w:val="left" w:pos="1080"/>
          <w:tab w:val="left" w:pos="5940"/>
        </w:tabs>
        <w:ind w:left="-567" w:firstLine="540"/>
        <w:jc w:val="right"/>
        <w:rPr>
          <w:b/>
          <w:sz w:val="24"/>
          <w:szCs w:val="24"/>
        </w:rPr>
      </w:pPr>
      <w:r w:rsidRPr="00F15F68">
        <w:rPr>
          <w:spacing w:val="32"/>
          <w:sz w:val="24"/>
          <w:szCs w:val="24"/>
        </w:rPr>
        <w:t xml:space="preserve">проект </w:t>
      </w:r>
    </w:p>
    <w:p w:rsidR="00880CD4" w:rsidRPr="002D01B9" w:rsidRDefault="00880CD4" w:rsidP="00880CD4">
      <w:pPr>
        <w:tabs>
          <w:tab w:val="left" w:pos="360"/>
          <w:tab w:val="left" w:pos="1080"/>
          <w:tab w:val="left" w:pos="5940"/>
        </w:tabs>
        <w:jc w:val="center"/>
        <w:rPr>
          <w:b/>
          <w:sz w:val="40"/>
          <w:szCs w:val="36"/>
        </w:rPr>
      </w:pPr>
      <w:r w:rsidRPr="002D01B9">
        <w:rPr>
          <w:b/>
          <w:sz w:val="40"/>
          <w:szCs w:val="36"/>
        </w:rPr>
        <w:t>АДМИНИСТРАЦИЯ</w:t>
      </w:r>
    </w:p>
    <w:p w:rsidR="00880CD4" w:rsidRPr="002D01B9" w:rsidRDefault="00880CD4" w:rsidP="00880CD4">
      <w:pPr>
        <w:jc w:val="center"/>
        <w:rPr>
          <w:b/>
          <w:sz w:val="40"/>
        </w:rPr>
      </w:pPr>
      <w:r w:rsidRPr="002D01B9">
        <w:rPr>
          <w:b/>
          <w:sz w:val="40"/>
        </w:rPr>
        <w:t>ГОРОДА РОСТОВА-НА-ДОНУ</w:t>
      </w:r>
    </w:p>
    <w:p w:rsidR="00880CD4" w:rsidRPr="002D01B9" w:rsidRDefault="00880CD4" w:rsidP="00880CD4">
      <w:pPr>
        <w:jc w:val="center"/>
        <w:rPr>
          <w:sz w:val="36"/>
          <w:szCs w:val="36"/>
        </w:rPr>
      </w:pPr>
      <w:r w:rsidRPr="002D01B9">
        <w:rPr>
          <w:sz w:val="36"/>
          <w:szCs w:val="36"/>
        </w:rPr>
        <w:t>ПОСТАНОВЛЕНИЕ</w:t>
      </w:r>
    </w:p>
    <w:p w:rsidR="00880CD4" w:rsidRPr="001D3D9F" w:rsidRDefault="00880CD4" w:rsidP="00880CD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1"/>
        <w:gridCol w:w="4500"/>
        <w:gridCol w:w="364"/>
        <w:gridCol w:w="1868"/>
      </w:tblGrid>
      <w:tr w:rsidR="00880CD4" w:rsidRPr="001D3D9F" w:rsidTr="00880CD4">
        <w:tc>
          <w:tcPr>
            <w:tcW w:w="2891" w:type="dxa"/>
            <w:shd w:val="clear" w:color="auto" w:fill="auto"/>
          </w:tcPr>
          <w:p w:rsidR="00880CD4" w:rsidRPr="001D3D9F" w:rsidRDefault="00880CD4" w:rsidP="00271626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1D3D9F">
              <w:rPr>
                <w:sz w:val="28"/>
                <w:szCs w:val="28"/>
              </w:rPr>
              <w:t>«___»__________20</w:t>
            </w:r>
            <w:r w:rsidR="00271626">
              <w:rPr>
                <w:sz w:val="28"/>
                <w:szCs w:val="28"/>
              </w:rPr>
              <w:t>20</w:t>
            </w:r>
          </w:p>
        </w:tc>
        <w:tc>
          <w:tcPr>
            <w:tcW w:w="4500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№ _____</w:t>
            </w:r>
          </w:p>
        </w:tc>
      </w:tr>
    </w:tbl>
    <w:p w:rsidR="00880CD4" w:rsidRPr="00880CD4" w:rsidRDefault="00880CD4" w:rsidP="00880CD4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880CD4" w:rsidRPr="001D3D9F" w:rsidTr="007341A5">
        <w:tc>
          <w:tcPr>
            <w:tcW w:w="6204" w:type="dxa"/>
            <w:shd w:val="clear" w:color="auto" w:fill="auto"/>
          </w:tcPr>
          <w:p w:rsidR="00880CD4" w:rsidRPr="001D3D9F" w:rsidRDefault="00335719" w:rsidP="00FF57D1">
            <w:pPr>
              <w:jc w:val="both"/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города</w:t>
            </w:r>
            <w:r w:rsidRPr="00683E6B">
              <w:rPr>
                <w:sz w:val="28"/>
                <w:szCs w:val="28"/>
              </w:rPr>
              <w:t xml:space="preserve"> Ростова</w:t>
            </w:r>
            <w:r>
              <w:rPr>
                <w:sz w:val="28"/>
                <w:szCs w:val="28"/>
              </w:rPr>
              <w:t xml:space="preserve">-на-Дону </w:t>
            </w:r>
            <w:r>
              <w:rPr>
                <w:sz w:val="28"/>
                <w:szCs w:val="28"/>
              </w:rPr>
              <w:br/>
              <w:t>от 09.07.2015 № </w:t>
            </w:r>
            <w:r w:rsidRPr="00683E6B">
              <w:rPr>
                <w:sz w:val="28"/>
                <w:szCs w:val="28"/>
              </w:rPr>
              <w:t xml:space="preserve">576 </w:t>
            </w:r>
            <w:r>
              <w:rPr>
                <w:sz w:val="28"/>
                <w:szCs w:val="28"/>
              </w:rPr>
              <w:t>«</w:t>
            </w:r>
            <w:r w:rsidRPr="00683E6B">
              <w:rPr>
                <w:sz w:val="28"/>
                <w:szCs w:val="28"/>
              </w:rPr>
              <w:t xml:space="preserve">О расчете арендной платы и ставках арендной платы по видам использования земельных участков, государственная собственность на которые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не разграничена, а также земельных участков, находящихся в муниципальной собственности города Ростова-на-Дону, расположенных </w:t>
            </w:r>
            <w:r w:rsidR="007341A5"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>в грани</w:t>
            </w:r>
            <w:r>
              <w:rPr>
                <w:sz w:val="28"/>
                <w:szCs w:val="28"/>
              </w:rPr>
              <w:t>цах муниципального образования «Город Ростов-на-Дону»</w:t>
            </w:r>
            <w:r w:rsidRPr="00683E6B">
              <w:rPr>
                <w:sz w:val="28"/>
                <w:szCs w:val="28"/>
              </w:rPr>
              <w:t>, о расчете платы за место</w:t>
            </w:r>
            <w:r w:rsidR="00FB6D69"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для стоянки для технических средств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и других средств передвижения,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и признании утратившими силу некоторых правовых актов Администрации города </w:t>
            </w:r>
            <w:r w:rsidR="007341A5"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>Ростова-на-Дону</w:t>
            </w:r>
            <w:r>
              <w:rPr>
                <w:sz w:val="28"/>
                <w:szCs w:val="28"/>
              </w:rPr>
              <w:t xml:space="preserve">» </w:t>
            </w:r>
            <w:r w:rsidRPr="00683E6B">
              <w:rPr>
                <w:sz w:val="28"/>
                <w:szCs w:val="28"/>
              </w:rPr>
              <w:t xml:space="preserve">(ред. от </w:t>
            </w:r>
            <w:r w:rsidR="00FF57D1">
              <w:rPr>
                <w:sz w:val="28"/>
                <w:szCs w:val="28"/>
              </w:rPr>
              <w:t>16.10.2019)</w:t>
            </w:r>
          </w:p>
        </w:tc>
        <w:tc>
          <w:tcPr>
            <w:tcW w:w="3543" w:type="dxa"/>
            <w:shd w:val="clear" w:color="auto" w:fill="auto"/>
          </w:tcPr>
          <w:p w:rsidR="00880CD4" w:rsidRPr="001D3D9F" w:rsidRDefault="00880CD4" w:rsidP="00880CD4">
            <w:pPr>
              <w:snapToGrid w:val="0"/>
              <w:ind w:right="-108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880CD4" w:rsidRDefault="00880CD4" w:rsidP="00880CD4">
      <w:pPr>
        <w:pStyle w:val="ConsPlusTitle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311410" w:rsidRDefault="00311410" w:rsidP="00B61FA5">
      <w:pPr>
        <w:pStyle w:val="ConsPlusTitle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7341A5" w:rsidRPr="00B61FA5" w:rsidRDefault="00C14836" w:rsidP="00B61FA5">
      <w:pPr>
        <w:pStyle w:val="Default"/>
        <w:ind w:firstLine="709"/>
        <w:jc w:val="both"/>
      </w:pPr>
      <w:r w:rsidRPr="00DF3D1B">
        <w:rPr>
          <w:sz w:val="28"/>
          <w:szCs w:val="28"/>
        </w:rPr>
        <w:t>В соответствии с Земельным кодексом Российской Федерации</w:t>
      </w:r>
      <w:r>
        <w:rPr>
          <w:sz w:val="28"/>
          <w:szCs w:val="28"/>
        </w:rPr>
        <w:t>,</w:t>
      </w:r>
      <w:r w:rsidRPr="00C14836">
        <w:t xml:space="preserve"> </w:t>
      </w:r>
      <w:r>
        <w:rPr>
          <w:sz w:val="28"/>
          <w:szCs w:val="28"/>
        </w:rPr>
        <w:t>п</w:t>
      </w:r>
      <w:r w:rsidRPr="00C1483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14836">
        <w:rPr>
          <w:sz w:val="28"/>
          <w:szCs w:val="28"/>
        </w:rPr>
        <w:t xml:space="preserve"> Правительства РФ от 16.07.2009 </w:t>
      </w:r>
      <w:r>
        <w:rPr>
          <w:sz w:val="28"/>
          <w:szCs w:val="28"/>
        </w:rPr>
        <w:t>№ </w:t>
      </w:r>
      <w:r w:rsidRPr="00C14836">
        <w:rPr>
          <w:sz w:val="28"/>
          <w:szCs w:val="28"/>
        </w:rPr>
        <w:t xml:space="preserve">582 </w:t>
      </w:r>
      <w:r>
        <w:rPr>
          <w:sz w:val="28"/>
          <w:szCs w:val="28"/>
        </w:rPr>
        <w:t>«</w:t>
      </w:r>
      <w:r w:rsidRPr="00C14836">
        <w:rPr>
          <w:sz w:val="28"/>
          <w:szCs w:val="28"/>
        </w:rPr>
        <w:t xml:space="preserve">Об основных принципах определения арендной платы при аренде земельных участков, находящихся в государственной или муниципальной собственности, </w:t>
      </w:r>
      <w:r>
        <w:rPr>
          <w:sz w:val="28"/>
          <w:szCs w:val="28"/>
        </w:rPr>
        <w:br/>
      </w:r>
      <w:r w:rsidRPr="00C14836">
        <w:rPr>
          <w:sz w:val="28"/>
          <w:szCs w:val="28"/>
        </w:rPr>
        <w:t xml:space="preserve">и о Правилах определения размера арендной платы, а также порядка, условий </w:t>
      </w:r>
      <w:r>
        <w:rPr>
          <w:sz w:val="28"/>
          <w:szCs w:val="28"/>
        </w:rPr>
        <w:br/>
      </w:r>
      <w:r w:rsidRPr="00C14836">
        <w:rPr>
          <w:sz w:val="28"/>
          <w:szCs w:val="28"/>
        </w:rPr>
        <w:t>и сроков внесения арендной платы за земли, находящиеся в собственности Российской Федерации</w:t>
      </w:r>
      <w:r>
        <w:rPr>
          <w:sz w:val="28"/>
          <w:szCs w:val="28"/>
        </w:rPr>
        <w:t xml:space="preserve">», </w:t>
      </w:r>
      <w:r w:rsidR="00C829E8" w:rsidRPr="00B61FA5">
        <w:rPr>
          <w:sz w:val="28"/>
          <w:szCs w:val="28"/>
        </w:rPr>
        <w:t>с</w:t>
      </w:r>
      <w:r w:rsidR="00C829E8" w:rsidRPr="006575BB">
        <w:rPr>
          <w:sz w:val="28"/>
          <w:szCs w:val="28"/>
        </w:rPr>
        <w:t xml:space="preserve"> </w:t>
      </w:r>
      <w:r w:rsidR="00B61FA5">
        <w:t xml:space="preserve"> </w:t>
      </w:r>
      <w:r w:rsidR="00B61FA5">
        <w:rPr>
          <w:sz w:val="28"/>
          <w:szCs w:val="28"/>
        </w:rPr>
        <w:t>постановлением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</w:p>
    <w:p w:rsidR="007341A5" w:rsidRDefault="007341A5" w:rsidP="007341A5">
      <w:pPr>
        <w:jc w:val="both"/>
        <w:rPr>
          <w:sz w:val="28"/>
          <w:szCs w:val="28"/>
        </w:rPr>
      </w:pPr>
    </w:p>
    <w:p w:rsidR="007341A5" w:rsidRDefault="007341A5" w:rsidP="00F15F6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15F68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</w:p>
    <w:p w:rsidR="00C829E8" w:rsidRDefault="007341A5" w:rsidP="00C82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9E8" w:rsidRDefault="00C829E8" w:rsidP="00C829E8">
      <w:pPr>
        <w:ind w:firstLine="709"/>
        <w:jc w:val="both"/>
        <w:rPr>
          <w:sz w:val="28"/>
          <w:szCs w:val="28"/>
        </w:rPr>
      </w:pPr>
      <w:r w:rsidRPr="00DF3D1B">
        <w:rPr>
          <w:sz w:val="28"/>
          <w:szCs w:val="28"/>
        </w:rPr>
        <w:t>1.</w:t>
      </w:r>
      <w:r w:rsidR="007341A5">
        <w:rPr>
          <w:sz w:val="28"/>
          <w:szCs w:val="28"/>
        </w:rPr>
        <w:t>  </w:t>
      </w:r>
      <w:r w:rsidRPr="00DF3D1B">
        <w:rPr>
          <w:sz w:val="28"/>
          <w:szCs w:val="28"/>
        </w:rPr>
        <w:t xml:space="preserve">Внести в постановление Администрации города Ростова-на-Дону </w:t>
      </w:r>
      <w:r>
        <w:rPr>
          <w:sz w:val="28"/>
          <w:szCs w:val="28"/>
        </w:rPr>
        <w:br/>
        <w:t>от 09.07.2015 № 576 «</w:t>
      </w:r>
      <w:r w:rsidRPr="00DF3D1B">
        <w:rPr>
          <w:sz w:val="28"/>
          <w:szCs w:val="28"/>
        </w:rPr>
        <w:t xml:space="preserve">О расчете арендной платы и ставках арендной платы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 xml:space="preserve">по видам использования земельных участков, государственная собственность на которые не разграничена, а также земельных участков, находящихся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 xml:space="preserve">в муниципальной собственности города Ростова-на-Дону, расположенных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>в грани</w:t>
      </w:r>
      <w:r>
        <w:rPr>
          <w:sz w:val="28"/>
          <w:szCs w:val="28"/>
        </w:rPr>
        <w:t>цах муниципального образования «Город Ростов-на-Дону»</w:t>
      </w:r>
      <w:r w:rsidRPr="00DF3D1B">
        <w:rPr>
          <w:sz w:val="28"/>
          <w:szCs w:val="28"/>
        </w:rPr>
        <w:t>, о расчете платы за место для стоянки для технических средств и других средств передвижения и признании утратившими силу некоторых правовых актов Администрации города Ростова-на-Дону</w:t>
      </w:r>
      <w:r>
        <w:rPr>
          <w:sz w:val="28"/>
          <w:szCs w:val="28"/>
        </w:rPr>
        <w:t>»</w:t>
      </w:r>
      <w:r w:rsidRPr="00DF3D1B">
        <w:rPr>
          <w:sz w:val="28"/>
          <w:szCs w:val="28"/>
        </w:rPr>
        <w:t xml:space="preserve"> (ред. от </w:t>
      </w:r>
      <w:r w:rsidR="00FF57D1">
        <w:rPr>
          <w:sz w:val="28"/>
          <w:szCs w:val="28"/>
        </w:rPr>
        <w:t>16.10.2019</w:t>
      </w:r>
      <w:r w:rsidRPr="00DF3D1B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</w:p>
    <w:p w:rsidR="00FF57D1" w:rsidRDefault="007341A5" w:rsidP="00FF5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="00FF57D1">
        <w:rPr>
          <w:sz w:val="28"/>
          <w:szCs w:val="28"/>
        </w:rPr>
        <w:t>В приложении № 1</w:t>
      </w:r>
      <w:r w:rsidR="002E287B">
        <w:rPr>
          <w:sz w:val="28"/>
          <w:szCs w:val="28"/>
        </w:rPr>
        <w:t>:</w:t>
      </w:r>
    </w:p>
    <w:p w:rsidR="00FF57D1" w:rsidRDefault="00C829E8" w:rsidP="00FF5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57D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FF57D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7341A5">
        <w:rPr>
          <w:sz w:val="28"/>
          <w:szCs w:val="28"/>
        </w:rPr>
        <w:t> </w:t>
      </w:r>
      <w:r w:rsidR="00FF57D1">
        <w:rPr>
          <w:sz w:val="28"/>
          <w:szCs w:val="28"/>
        </w:rPr>
        <w:t xml:space="preserve">Пункт 2 дополнить новым абзацем следующего содержания: </w:t>
      </w:r>
    </w:p>
    <w:p w:rsidR="004534D6" w:rsidRPr="00FF57D1" w:rsidRDefault="00FF57D1" w:rsidP="00FF57D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«- 2,79 рубля за кв. м. – в отношении земельного участка,</w:t>
      </w:r>
      <w:r w:rsidRPr="00FF57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предоставленного (занятого) для размещения </w:t>
      </w:r>
      <w:r>
        <w:rPr>
          <w:sz w:val="28"/>
          <w:szCs w:val="28"/>
        </w:rPr>
        <w:t xml:space="preserve">нефтепроводов, нефтепродуктопроводов, </w:t>
      </w:r>
      <w:r>
        <w:rPr>
          <w:sz w:val="28"/>
          <w:szCs w:val="28"/>
        </w:rPr>
        <w:br/>
        <w:t>их конструктивных элементов и сооружений, являющихся неотъемлемой технологич</w:t>
      </w:r>
      <w:r w:rsidR="002E287B">
        <w:rPr>
          <w:sz w:val="28"/>
          <w:szCs w:val="28"/>
        </w:rPr>
        <w:t>еской частью указанных объектов.</w:t>
      </w:r>
      <w:r>
        <w:rPr>
          <w:sz w:val="28"/>
          <w:szCs w:val="28"/>
        </w:rPr>
        <w:t>».</w:t>
      </w:r>
    </w:p>
    <w:p w:rsidR="00086C88" w:rsidRDefault="00FF57D1" w:rsidP="00086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 В пункте 6 слова «который надлежащим образом использовал такой земельный участок» заменить словами «в отношении которого </w:t>
      </w:r>
      <w:r>
        <w:rPr>
          <w:sz w:val="28"/>
          <w:szCs w:val="28"/>
        </w:rPr>
        <w:br/>
        <w:t xml:space="preserve">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sz w:val="28"/>
          <w:szCs w:val="28"/>
        </w:rPr>
        <w:t>неустраненных</w:t>
      </w:r>
      <w:proofErr w:type="spellEnd"/>
      <w:r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участка».</w:t>
      </w:r>
    </w:p>
    <w:p w:rsidR="00086C88" w:rsidRDefault="00FF57D1" w:rsidP="00086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1.1.3.  </w:t>
      </w:r>
      <w:r w:rsidR="00086C88">
        <w:rPr>
          <w:sz w:val="28"/>
          <w:szCs w:val="28"/>
        </w:rPr>
        <w:t xml:space="preserve">Абзац второй пункта 14 изложить в редакции: </w:t>
      </w:r>
    </w:p>
    <w:p w:rsidR="00FF57D1" w:rsidRDefault="00086C88" w:rsidP="00086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года. При этом размер арендной платы, установленный пунктами </w:t>
      </w:r>
      <w:r w:rsidRPr="00086C88">
        <w:rPr>
          <w:sz w:val="28"/>
          <w:szCs w:val="28"/>
        </w:rPr>
        <w:t>3, 3.1, 5.1</w:t>
      </w:r>
      <w:r>
        <w:rPr>
          <w:sz w:val="28"/>
          <w:szCs w:val="28"/>
        </w:rPr>
        <w:t xml:space="preserve"> и абзацем вторым пункта 20 настоящего Порядка, не может быть выше предельного годового размера арендной платы, установленного указанными пунктами;».</w:t>
      </w:r>
    </w:p>
    <w:p w:rsidR="00C829E8" w:rsidRPr="006D47BD" w:rsidRDefault="00CE286C" w:rsidP="00734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9E8" w:rsidRPr="006D47BD">
        <w:rPr>
          <w:sz w:val="28"/>
          <w:szCs w:val="28"/>
        </w:rPr>
        <w:t>.</w:t>
      </w:r>
      <w:r w:rsidR="007341A5">
        <w:rPr>
          <w:sz w:val="28"/>
          <w:szCs w:val="28"/>
        </w:rPr>
        <w:t>  </w:t>
      </w:r>
      <w:r w:rsidR="00C829E8" w:rsidRPr="006D47BD">
        <w:rPr>
          <w:sz w:val="28"/>
          <w:szCs w:val="28"/>
        </w:rPr>
        <w:t xml:space="preserve">Постановление вступает в силу со дня его официального опубликования </w:t>
      </w:r>
      <w:r w:rsidR="00C829E8">
        <w:rPr>
          <w:sz w:val="28"/>
          <w:szCs w:val="28"/>
        </w:rPr>
        <w:t>в городской газете «Ростов официальный»</w:t>
      </w:r>
      <w:r w:rsidR="00C829E8" w:rsidRPr="006D47BD">
        <w:rPr>
          <w:sz w:val="28"/>
          <w:szCs w:val="28"/>
        </w:rPr>
        <w:t>.</w:t>
      </w:r>
    </w:p>
    <w:p w:rsidR="00CF10AB" w:rsidRDefault="00CE286C" w:rsidP="007341A5">
      <w:pPr>
        <w:pStyle w:val="ConsPlusNormal"/>
        <w:ind w:firstLine="709"/>
        <w:jc w:val="both"/>
      </w:pPr>
      <w:r>
        <w:t>3</w:t>
      </w:r>
      <w:r w:rsidR="00CF10AB" w:rsidRPr="003E4954">
        <w:t xml:space="preserve">.  Контроль за выполнением постановления возложить на заместителя главы Администрации города Ростова-на-Дону </w:t>
      </w:r>
      <w:r w:rsidR="00803C8D">
        <w:t xml:space="preserve">по экономике </w:t>
      </w:r>
      <w:proofErr w:type="spellStart"/>
      <w:r w:rsidR="00D23841">
        <w:t>Камбулову</w:t>
      </w:r>
      <w:proofErr w:type="spellEnd"/>
      <w:r w:rsidR="00D23841">
        <w:t xml:space="preserve"> </w:t>
      </w:r>
      <w:r w:rsidR="00D37C8B">
        <w:t>С.А.</w:t>
      </w:r>
    </w:p>
    <w:p w:rsidR="00D23841" w:rsidRDefault="00D23841" w:rsidP="007341A5">
      <w:pPr>
        <w:pStyle w:val="ConsPlusNormal"/>
        <w:ind w:firstLine="709"/>
        <w:jc w:val="both"/>
        <w:rPr>
          <w:spacing w:val="-2"/>
          <w:sz w:val="24"/>
        </w:rPr>
      </w:pPr>
    </w:p>
    <w:p w:rsidR="00C829E8" w:rsidRPr="00E61F51" w:rsidRDefault="00C829E8" w:rsidP="00D23841">
      <w:pPr>
        <w:pStyle w:val="ConsPlusNormal"/>
        <w:ind w:firstLine="540"/>
        <w:jc w:val="both"/>
        <w:rPr>
          <w:spacing w:val="-2"/>
          <w:sz w:val="24"/>
        </w:rPr>
      </w:pPr>
    </w:p>
    <w:p w:rsidR="00E61F51" w:rsidRPr="00E61F51" w:rsidRDefault="00E61F51" w:rsidP="00B246BF">
      <w:pPr>
        <w:shd w:val="clear" w:color="auto" w:fill="FFFFFF"/>
        <w:rPr>
          <w:spacing w:val="-2"/>
          <w:sz w:val="24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2"/>
        <w:gridCol w:w="2995"/>
        <w:gridCol w:w="2761"/>
      </w:tblGrid>
      <w:tr w:rsidR="00E61F51" w:rsidRPr="00B70810" w:rsidTr="004534D6">
        <w:tc>
          <w:tcPr>
            <w:tcW w:w="2056" w:type="pct"/>
          </w:tcPr>
          <w:p w:rsidR="00E61F51" w:rsidRPr="00B70810" w:rsidRDefault="00FF57D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61F51" w:rsidRPr="00B7081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61F51" w:rsidRPr="00B70810">
              <w:rPr>
                <w:sz w:val="28"/>
                <w:szCs w:val="28"/>
              </w:rPr>
              <w:t xml:space="preserve"> Администрации </w:t>
            </w:r>
          </w:p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70810">
              <w:rPr>
                <w:sz w:val="28"/>
                <w:szCs w:val="28"/>
              </w:rPr>
              <w:t>города Ростова-на-Дону</w:t>
            </w:r>
          </w:p>
        </w:tc>
        <w:tc>
          <w:tcPr>
            <w:tcW w:w="1531" w:type="pct"/>
          </w:tcPr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pct"/>
          </w:tcPr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61F51" w:rsidRPr="00B70810" w:rsidRDefault="004534D6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Логвиненко</w:t>
            </w:r>
          </w:p>
        </w:tc>
      </w:tr>
    </w:tbl>
    <w:p w:rsidR="00E61F51" w:rsidRP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C829E8" w:rsidRDefault="00C829E8" w:rsidP="00D23841">
      <w:pPr>
        <w:jc w:val="both"/>
        <w:rPr>
          <w:bCs/>
        </w:rPr>
      </w:pPr>
    </w:p>
    <w:p w:rsidR="006575BB" w:rsidRDefault="006575BB" w:rsidP="00D23841">
      <w:pPr>
        <w:jc w:val="both"/>
        <w:rPr>
          <w:bCs/>
        </w:rPr>
      </w:pPr>
    </w:p>
    <w:p w:rsidR="006575BB" w:rsidRDefault="006575BB" w:rsidP="00D23841">
      <w:pPr>
        <w:jc w:val="both"/>
        <w:rPr>
          <w:bCs/>
        </w:rPr>
      </w:pPr>
    </w:p>
    <w:p w:rsidR="006575BB" w:rsidRDefault="006575BB" w:rsidP="00D23841">
      <w:pPr>
        <w:jc w:val="both"/>
        <w:rPr>
          <w:bCs/>
        </w:rPr>
      </w:pPr>
    </w:p>
    <w:p w:rsidR="006575BB" w:rsidRDefault="006575BB" w:rsidP="00D23841">
      <w:pPr>
        <w:jc w:val="both"/>
        <w:rPr>
          <w:bCs/>
        </w:rPr>
      </w:pPr>
    </w:p>
    <w:p w:rsidR="006575BB" w:rsidRDefault="006575BB" w:rsidP="00D23841">
      <w:pPr>
        <w:jc w:val="both"/>
        <w:rPr>
          <w:bCs/>
        </w:rPr>
      </w:pPr>
    </w:p>
    <w:p w:rsidR="006575BB" w:rsidRDefault="006575BB" w:rsidP="00D23841">
      <w:pPr>
        <w:jc w:val="both"/>
        <w:rPr>
          <w:bCs/>
        </w:rPr>
      </w:pPr>
    </w:p>
    <w:p w:rsidR="006575BB" w:rsidRDefault="006575BB" w:rsidP="00D23841">
      <w:pPr>
        <w:jc w:val="both"/>
        <w:rPr>
          <w:bCs/>
        </w:rPr>
      </w:pPr>
    </w:p>
    <w:p w:rsidR="006575BB" w:rsidRDefault="006575BB" w:rsidP="00D23841">
      <w:pPr>
        <w:jc w:val="both"/>
        <w:rPr>
          <w:bCs/>
        </w:rPr>
      </w:pPr>
    </w:p>
    <w:p w:rsidR="00F15F68" w:rsidRDefault="00F15F68" w:rsidP="00D23841">
      <w:pPr>
        <w:jc w:val="both"/>
        <w:rPr>
          <w:bCs/>
        </w:rPr>
      </w:pPr>
    </w:p>
    <w:p w:rsidR="00F15F68" w:rsidRDefault="00F15F68" w:rsidP="00D23841">
      <w:pPr>
        <w:jc w:val="both"/>
        <w:rPr>
          <w:bCs/>
        </w:rPr>
      </w:pPr>
    </w:p>
    <w:p w:rsidR="00D23841" w:rsidRPr="00F15F68" w:rsidRDefault="00D23841" w:rsidP="00D23841">
      <w:pPr>
        <w:jc w:val="both"/>
        <w:rPr>
          <w:bCs/>
          <w:sz w:val="16"/>
          <w:szCs w:val="16"/>
        </w:rPr>
      </w:pPr>
      <w:r w:rsidRPr="00F15F68">
        <w:rPr>
          <w:bCs/>
          <w:sz w:val="16"/>
          <w:szCs w:val="16"/>
        </w:rPr>
        <w:t>Проект постановления вносит</w:t>
      </w:r>
    </w:p>
    <w:p w:rsidR="00D23841" w:rsidRPr="00F15F68" w:rsidRDefault="00D23841" w:rsidP="00D23841">
      <w:pPr>
        <w:jc w:val="both"/>
        <w:rPr>
          <w:bCs/>
          <w:sz w:val="16"/>
          <w:szCs w:val="16"/>
        </w:rPr>
      </w:pPr>
      <w:r w:rsidRPr="00F15F68">
        <w:rPr>
          <w:bCs/>
          <w:sz w:val="16"/>
          <w:szCs w:val="16"/>
        </w:rPr>
        <w:t xml:space="preserve">Департамент имущественно-земельных </w:t>
      </w:r>
    </w:p>
    <w:p w:rsidR="00D23841" w:rsidRPr="00AB18F4" w:rsidRDefault="00D23841" w:rsidP="00D23841">
      <w:pPr>
        <w:jc w:val="both"/>
        <w:rPr>
          <w:bCs/>
          <w:sz w:val="16"/>
          <w:szCs w:val="16"/>
        </w:rPr>
      </w:pPr>
      <w:r w:rsidRPr="00F15F68">
        <w:rPr>
          <w:bCs/>
          <w:sz w:val="16"/>
          <w:szCs w:val="16"/>
        </w:rPr>
        <w:t>отношений города Ростова-на-Дону</w:t>
      </w:r>
    </w:p>
    <w:p w:rsidR="00D407FE" w:rsidRDefault="00D407FE" w:rsidP="00D23841">
      <w:pPr>
        <w:jc w:val="both"/>
        <w:rPr>
          <w:sz w:val="18"/>
          <w:szCs w:val="18"/>
        </w:rPr>
      </w:pPr>
    </w:p>
    <w:sectPr w:rsidR="00D407FE" w:rsidSect="00880CD4">
      <w:footerReference w:type="default" r:id="rId8"/>
      <w:pgSz w:w="11906" w:h="16838"/>
      <w:pgMar w:top="1134" w:right="567" w:bottom="1134" w:left="1701" w:header="561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BD" w:rsidRDefault="004339BD" w:rsidP="00A82DCC">
      <w:r>
        <w:separator/>
      </w:r>
    </w:p>
  </w:endnote>
  <w:endnote w:type="continuationSeparator" w:id="0">
    <w:p w:rsidR="004339BD" w:rsidRDefault="004339BD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3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57D1" w:rsidRPr="00F15F68" w:rsidRDefault="0058740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5F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57D1" w:rsidRPr="00F15F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5F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47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5F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57D1" w:rsidRPr="00A82DCC" w:rsidRDefault="00FF57D1">
    <w:pPr>
      <w:pStyle w:val="a3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BD" w:rsidRDefault="004339BD" w:rsidP="00A82DCC">
      <w:r>
        <w:separator/>
      </w:r>
    </w:p>
  </w:footnote>
  <w:footnote w:type="continuationSeparator" w:id="0">
    <w:p w:rsidR="004339BD" w:rsidRDefault="004339BD" w:rsidP="00A8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1ABF"/>
    <w:multiLevelType w:val="multilevel"/>
    <w:tmpl w:val="94FE6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5BB506C6"/>
    <w:multiLevelType w:val="multilevel"/>
    <w:tmpl w:val="059CA3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DCC"/>
    <w:rsid w:val="00000A4F"/>
    <w:rsid w:val="00003113"/>
    <w:rsid w:val="0001285D"/>
    <w:rsid w:val="000132AB"/>
    <w:rsid w:val="00013E29"/>
    <w:rsid w:val="00031084"/>
    <w:rsid w:val="0003460A"/>
    <w:rsid w:val="00035DAB"/>
    <w:rsid w:val="00035E10"/>
    <w:rsid w:val="00037DDF"/>
    <w:rsid w:val="00042D65"/>
    <w:rsid w:val="00043D39"/>
    <w:rsid w:val="00044E8B"/>
    <w:rsid w:val="000474B8"/>
    <w:rsid w:val="000501D1"/>
    <w:rsid w:val="00054BC2"/>
    <w:rsid w:val="00063FEF"/>
    <w:rsid w:val="00064DB7"/>
    <w:rsid w:val="0006603E"/>
    <w:rsid w:val="000679F7"/>
    <w:rsid w:val="00071901"/>
    <w:rsid w:val="00072F34"/>
    <w:rsid w:val="00086C88"/>
    <w:rsid w:val="0009117C"/>
    <w:rsid w:val="00092508"/>
    <w:rsid w:val="00096F81"/>
    <w:rsid w:val="000A3D43"/>
    <w:rsid w:val="000A4CD0"/>
    <w:rsid w:val="000B3A75"/>
    <w:rsid w:val="000C0598"/>
    <w:rsid w:val="000C644A"/>
    <w:rsid w:val="000D2123"/>
    <w:rsid w:val="000E568B"/>
    <w:rsid w:val="000F3912"/>
    <w:rsid w:val="000F6231"/>
    <w:rsid w:val="000F7861"/>
    <w:rsid w:val="00105BE2"/>
    <w:rsid w:val="00106B32"/>
    <w:rsid w:val="00111538"/>
    <w:rsid w:val="001130E3"/>
    <w:rsid w:val="001217D7"/>
    <w:rsid w:val="00133345"/>
    <w:rsid w:val="00133481"/>
    <w:rsid w:val="00134444"/>
    <w:rsid w:val="00136706"/>
    <w:rsid w:val="00137C06"/>
    <w:rsid w:val="00145DA2"/>
    <w:rsid w:val="00146B0B"/>
    <w:rsid w:val="001506DD"/>
    <w:rsid w:val="00154A88"/>
    <w:rsid w:val="00155A56"/>
    <w:rsid w:val="001627DF"/>
    <w:rsid w:val="00162D39"/>
    <w:rsid w:val="00166982"/>
    <w:rsid w:val="001748CC"/>
    <w:rsid w:val="00176BA9"/>
    <w:rsid w:val="0019017F"/>
    <w:rsid w:val="00196226"/>
    <w:rsid w:val="001A7A4A"/>
    <w:rsid w:val="001B09DC"/>
    <w:rsid w:val="001B1193"/>
    <w:rsid w:val="001B1458"/>
    <w:rsid w:val="001C1B3C"/>
    <w:rsid w:val="001D2923"/>
    <w:rsid w:val="001D38D2"/>
    <w:rsid w:val="001D50D9"/>
    <w:rsid w:val="001D53DC"/>
    <w:rsid w:val="001E15B9"/>
    <w:rsid w:val="001F0FE7"/>
    <w:rsid w:val="002029B5"/>
    <w:rsid w:val="002175B4"/>
    <w:rsid w:val="00227DCC"/>
    <w:rsid w:val="0023053E"/>
    <w:rsid w:val="00231358"/>
    <w:rsid w:val="00234C2B"/>
    <w:rsid w:val="00243412"/>
    <w:rsid w:val="00244269"/>
    <w:rsid w:val="00245CBE"/>
    <w:rsid w:val="002468BE"/>
    <w:rsid w:val="002529A2"/>
    <w:rsid w:val="0025430C"/>
    <w:rsid w:val="002561DE"/>
    <w:rsid w:val="002569C9"/>
    <w:rsid w:val="002614C4"/>
    <w:rsid w:val="00263403"/>
    <w:rsid w:val="00271626"/>
    <w:rsid w:val="00272031"/>
    <w:rsid w:val="0028011F"/>
    <w:rsid w:val="00286670"/>
    <w:rsid w:val="00286FCC"/>
    <w:rsid w:val="002A24EA"/>
    <w:rsid w:val="002A250A"/>
    <w:rsid w:val="002A56D2"/>
    <w:rsid w:val="002A7A5E"/>
    <w:rsid w:val="002B1443"/>
    <w:rsid w:val="002B2AB6"/>
    <w:rsid w:val="002B2E05"/>
    <w:rsid w:val="002C0B2A"/>
    <w:rsid w:val="002C5C0F"/>
    <w:rsid w:val="002C634F"/>
    <w:rsid w:val="002C7BFF"/>
    <w:rsid w:val="002E287B"/>
    <w:rsid w:val="002E5E2A"/>
    <w:rsid w:val="002E64D1"/>
    <w:rsid w:val="002F2E66"/>
    <w:rsid w:val="00300E45"/>
    <w:rsid w:val="00301081"/>
    <w:rsid w:val="00311410"/>
    <w:rsid w:val="003222C9"/>
    <w:rsid w:val="00326DF4"/>
    <w:rsid w:val="0033101F"/>
    <w:rsid w:val="0033296B"/>
    <w:rsid w:val="00335719"/>
    <w:rsid w:val="00342B55"/>
    <w:rsid w:val="00343D41"/>
    <w:rsid w:val="00345EF6"/>
    <w:rsid w:val="003554D4"/>
    <w:rsid w:val="00360B1A"/>
    <w:rsid w:val="003674BC"/>
    <w:rsid w:val="0037345B"/>
    <w:rsid w:val="003855EB"/>
    <w:rsid w:val="00385840"/>
    <w:rsid w:val="003926A2"/>
    <w:rsid w:val="00394254"/>
    <w:rsid w:val="00394A1B"/>
    <w:rsid w:val="003A0B4C"/>
    <w:rsid w:val="003A1B7E"/>
    <w:rsid w:val="003A1D8F"/>
    <w:rsid w:val="003A33C0"/>
    <w:rsid w:val="003B1744"/>
    <w:rsid w:val="003B2C65"/>
    <w:rsid w:val="003B5098"/>
    <w:rsid w:val="003D7396"/>
    <w:rsid w:val="003E4954"/>
    <w:rsid w:val="003E5D1F"/>
    <w:rsid w:val="003F2807"/>
    <w:rsid w:val="003F4A38"/>
    <w:rsid w:val="003F79DD"/>
    <w:rsid w:val="00405CD4"/>
    <w:rsid w:val="00407B64"/>
    <w:rsid w:val="004129EA"/>
    <w:rsid w:val="00423B88"/>
    <w:rsid w:val="00430E0F"/>
    <w:rsid w:val="004339BD"/>
    <w:rsid w:val="004344F4"/>
    <w:rsid w:val="00440336"/>
    <w:rsid w:val="00441DAF"/>
    <w:rsid w:val="00443509"/>
    <w:rsid w:val="00450AFC"/>
    <w:rsid w:val="004534D6"/>
    <w:rsid w:val="0046014A"/>
    <w:rsid w:val="004645AB"/>
    <w:rsid w:val="0046462F"/>
    <w:rsid w:val="004746F2"/>
    <w:rsid w:val="00477C74"/>
    <w:rsid w:val="00480ABB"/>
    <w:rsid w:val="004831CB"/>
    <w:rsid w:val="004957E8"/>
    <w:rsid w:val="004972CC"/>
    <w:rsid w:val="004A3309"/>
    <w:rsid w:val="004B48DE"/>
    <w:rsid w:val="004B67A6"/>
    <w:rsid w:val="004C3E8F"/>
    <w:rsid w:val="004C45C7"/>
    <w:rsid w:val="004C71A0"/>
    <w:rsid w:val="004D077B"/>
    <w:rsid w:val="004D66B4"/>
    <w:rsid w:val="004E31EA"/>
    <w:rsid w:val="004E5F61"/>
    <w:rsid w:val="004F1076"/>
    <w:rsid w:val="004F10C2"/>
    <w:rsid w:val="004F1B5A"/>
    <w:rsid w:val="004F6B4B"/>
    <w:rsid w:val="004F6CAE"/>
    <w:rsid w:val="005047EF"/>
    <w:rsid w:val="00521425"/>
    <w:rsid w:val="00521594"/>
    <w:rsid w:val="00521D21"/>
    <w:rsid w:val="00522432"/>
    <w:rsid w:val="0052244F"/>
    <w:rsid w:val="0053756D"/>
    <w:rsid w:val="005564A9"/>
    <w:rsid w:val="00557494"/>
    <w:rsid w:val="00576316"/>
    <w:rsid w:val="00576A8A"/>
    <w:rsid w:val="00576C75"/>
    <w:rsid w:val="00584A65"/>
    <w:rsid w:val="00586312"/>
    <w:rsid w:val="0058740C"/>
    <w:rsid w:val="005900AA"/>
    <w:rsid w:val="00591135"/>
    <w:rsid w:val="0059330B"/>
    <w:rsid w:val="005935F9"/>
    <w:rsid w:val="00593964"/>
    <w:rsid w:val="005A19D6"/>
    <w:rsid w:val="005B4E19"/>
    <w:rsid w:val="005C277E"/>
    <w:rsid w:val="005D0430"/>
    <w:rsid w:val="005D616A"/>
    <w:rsid w:val="005D771B"/>
    <w:rsid w:val="005E4B9A"/>
    <w:rsid w:val="005F3A1E"/>
    <w:rsid w:val="005F5A9E"/>
    <w:rsid w:val="006038F5"/>
    <w:rsid w:val="00604315"/>
    <w:rsid w:val="00610167"/>
    <w:rsid w:val="00616030"/>
    <w:rsid w:val="00617424"/>
    <w:rsid w:val="00623201"/>
    <w:rsid w:val="00623629"/>
    <w:rsid w:val="00623B3F"/>
    <w:rsid w:val="00624EA5"/>
    <w:rsid w:val="00631725"/>
    <w:rsid w:val="006415BF"/>
    <w:rsid w:val="006424A4"/>
    <w:rsid w:val="00642E27"/>
    <w:rsid w:val="0064569A"/>
    <w:rsid w:val="00650BBB"/>
    <w:rsid w:val="0065257B"/>
    <w:rsid w:val="006575BB"/>
    <w:rsid w:val="0065765F"/>
    <w:rsid w:val="0067019E"/>
    <w:rsid w:val="00670C43"/>
    <w:rsid w:val="00675FBE"/>
    <w:rsid w:val="00684EF7"/>
    <w:rsid w:val="006A42CF"/>
    <w:rsid w:val="006A505F"/>
    <w:rsid w:val="006A54D9"/>
    <w:rsid w:val="006B0F48"/>
    <w:rsid w:val="006B111E"/>
    <w:rsid w:val="006B57DF"/>
    <w:rsid w:val="006C64DE"/>
    <w:rsid w:val="006D3848"/>
    <w:rsid w:val="006F192D"/>
    <w:rsid w:val="006F1FB8"/>
    <w:rsid w:val="006F3560"/>
    <w:rsid w:val="0070373A"/>
    <w:rsid w:val="00704DA6"/>
    <w:rsid w:val="00705365"/>
    <w:rsid w:val="00712C1F"/>
    <w:rsid w:val="00725B37"/>
    <w:rsid w:val="0072724A"/>
    <w:rsid w:val="0073027F"/>
    <w:rsid w:val="00731891"/>
    <w:rsid w:val="007324EB"/>
    <w:rsid w:val="00732E38"/>
    <w:rsid w:val="007341A5"/>
    <w:rsid w:val="007355E0"/>
    <w:rsid w:val="007373C6"/>
    <w:rsid w:val="0074208A"/>
    <w:rsid w:val="00742AB7"/>
    <w:rsid w:val="00743831"/>
    <w:rsid w:val="0074677B"/>
    <w:rsid w:val="00746943"/>
    <w:rsid w:val="00750EB3"/>
    <w:rsid w:val="0075268A"/>
    <w:rsid w:val="007633BD"/>
    <w:rsid w:val="00767C54"/>
    <w:rsid w:val="00767C7A"/>
    <w:rsid w:val="00774FF0"/>
    <w:rsid w:val="007808B3"/>
    <w:rsid w:val="00780BEA"/>
    <w:rsid w:val="0078262D"/>
    <w:rsid w:val="00783E4A"/>
    <w:rsid w:val="00784748"/>
    <w:rsid w:val="00785D4F"/>
    <w:rsid w:val="00785F72"/>
    <w:rsid w:val="007934A6"/>
    <w:rsid w:val="007A057A"/>
    <w:rsid w:val="007A066F"/>
    <w:rsid w:val="007A3735"/>
    <w:rsid w:val="007A77A6"/>
    <w:rsid w:val="007B009F"/>
    <w:rsid w:val="007B4983"/>
    <w:rsid w:val="007B5FA6"/>
    <w:rsid w:val="007B6155"/>
    <w:rsid w:val="007D20A9"/>
    <w:rsid w:val="007E04C8"/>
    <w:rsid w:val="007E06C7"/>
    <w:rsid w:val="007F2F96"/>
    <w:rsid w:val="007F3940"/>
    <w:rsid w:val="00802F58"/>
    <w:rsid w:val="00803C8D"/>
    <w:rsid w:val="00811B3C"/>
    <w:rsid w:val="008157D7"/>
    <w:rsid w:val="00817A50"/>
    <w:rsid w:val="00821EDE"/>
    <w:rsid w:val="00822698"/>
    <w:rsid w:val="0082700A"/>
    <w:rsid w:val="00827B79"/>
    <w:rsid w:val="00832DD3"/>
    <w:rsid w:val="00836275"/>
    <w:rsid w:val="008404ED"/>
    <w:rsid w:val="00852370"/>
    <w:rsid w:val="0085588A"/>
    <w:rsid w:val="008566A6"/>
    <w:rsid w:val="00861C0C"/>
    <w:rsid w:val="008631D6"/>
    <w:rsid w:val="00863FEF"/>
    <w:rsid w:val="00864819"/>
    <w:rsid w:val="00874E55"/>
    <w:rsid w:val="008777EA"/>
    <w:rsid w:val="00880CD4"/>
    <w:rsid w:val="008A1282"/>
    <w:rsid w:val="008A61BD"/>
    <w:rsid w:val="008A71EA"/>
    <w:rsid w:val="008B1CAB"/>
    <w:rsid w:val="008C511B"/>
    <w:rsid w:val="008C642A"/>
    <w:rsid w:val="008C6F5A"/>
    <w:rsid w:val="008D3407"/>
    <w:rsid w:val="008D449C"/>
    <w:rsid w:val="008F1A43"/>
    <w:rsid w:val="009053FE"/>
    <w:rsid w:val="0091250A"/>
    <w:rsid w:val="009149EA"/>
    <w:rsid w:val="00921B96"/>
    <w:rsid w:val="00924FB0"/>
    <w:rsid w:val="00926A0F"/>
    <w:rsid w:val="00931E0D"/>
    <w:rsid w:val="00931E10"/>
    <w:rsid w:val="009362E5"/>
    <w:rsid w:val="009367E2"/>
    <w:rsid w:val="00936FBD"/>
    <w:rsid w:val="0093771D"/>
    <w:rsid w:val="00946E61"/>
    <w:rsid w:val="009514D4"/>
    <w:rsid w:val="00953215"/>
    <w:rsid w:val="00962774"/>
    <w:rsid w:val="00963738"/>
    <w:rsid w:val="0097158A"/>
    <w:rsid w:val="00971826"/>
    <w:rsid w:val="009800C6"/>
    <w:rsid w:val="009827DE"/>
    <w:rsid w:val="00982A45"/>
    <w:rsid w:val="0099094E"/>
    <w:rsid w:val="009911DA"/>
    <w:rsid w:val="00993B73"/>
    <w:rsid w:val="009A1351"/>
    <w:rsid w:val="009A2CDC"/>
    <w:rsid w:val="009B6ED6"/>
    <w:rsid w:val="009B7E8A"/>
    <w:rsid w:val="009C4702"/>
    <w:rsid w:val="009E43FE"/>
    <w:rsid w:val="009E5028"/>
    <w:rsid w:val="009E5206"/>
    <w:rsid w:val="009E6998"/>
    <w:rsid w:val="009F7C88"/>
    <w:rsid w:val="00A01446"/>
    <w:rsid w:val="00A15E73"/>
    <w:rsid w:val="00A2258A"/>
    <w:rsid w:val="00A235A8"/>
    <w:rsid w:val="00A23AEA"/>
    <w:rsid w:val="00A3482A"/>
    <w:rsid w:val="00A43982"/>
    <w:rsid w:val="00A60E0C"/>
    <w:rsid w:val="00A622D7"/>
    <w:rsid w:val="00A825C3"/>
    <w:rsid w:val="00A82DCC"/>
    <w:rsid w:val="00A90AB1"/>
    <w:rsid w:val="00A92829"/>
    <w:rsid w:val="00A94894"/>
    <w:rsid w:val="00AA04AE"/>
    <w:rsid w:val="00AA4C92"/>
    <w:rsid w:val="00AB18F4"/>
    <w:rsid w:val="00AB2C4D"/>
    <w:rsid w:val="00AC7C88"/>
    <w:rsid w:val="00AE58CB"/>
    <w:rsid w:val="00AF04C9"/>
    <w:rsid w:val="00AF08CF"/>
    <w:rsid w:val="00B10116"/>
    <w:rsid w:val="00B13052"/>
    <w:rsid w:val="00B20EC5"/>
    <w:rsid w:val="00B21DDD"/>
    <w:rsid w:val="00B246BF"/>
    <w:rsid w:val="00B25946"/>
    <w:rsid w:val="00B26048"/>
    <w:rsid w:val="00B32DEA"/>
    <w:rsid w:val="00B357B0"/>
    <w:rsid w:val="00B37644"/>
    <w:rsid w:val="00B37E80"/>
    <w:rsid w:val="00B4050A"/>
    <w:rsid w:val="00B46029"/>
    <w:rsid w:val="00B521A8"/>
    <w:rsid w:val="00B57C81"/>
    <w:rsid w:val="00B61E0A"/>
    <w:rsid w:val="00B61FA5"/>
    <w:rsid w:val="00B67910"/>
    <w:rsid w:val="00B679F8"/>
    <w:rsid w:val="00B7419E"/>
    <w:rsid w:val="00B74D23"/>
    <w:rsid w:val="00B75D0C"/>
    <w:rsid w:val="00B82725"/>
    <w:rsid w:val="00B82786"/>
    <w:rsid w:val="00B87C97"/>
    <w:rsid w:val="00B904C8"/>
    <w:rsid w:val="00B91822"/>
    <w:rsid w:val="00B9711A"/>
    <w:rsid w:val="00BB5294"/>
    <w:rsid w:val="00BC05CA"/>
    <w:rsid w:val="00BC3D64"/>
    <w:rsid w:val="00BC7DD3"/>
    <w:rsid w:val="00BD49AC"/>
    <w:rsid w:val="00BE0FBC"/>
    <w:rsid w:val="00BE1729"/>
    <w:rsid w:val="00BE44D5"/>
    <w:rsid w:val="00BE4801"/>
    <w:rsid w:val="00BF22B5"/>
    <w:rsid w:val="00BF4CCD"/>
    <w:rsid w:val="00BF6DD4"/>
    <w:rsid w:val="00C14836"/>
    <w:rsid w:val="00C1577F"/>
    <w:rsid w:val="00C25587"/>
    <w:rsid w:val="00C31252"/>
    <w:rsid w:val="00C31677"/>
    <w:rsid w:val="00C401D9"/>
    <w:rsid w:val="00C40DC5"/>
    <w:rsid w:val="00C45162"/>
    <w:rsid w:val="00C4760C"/>
    <w:rsid w:val="00C51A59"/>
    <w:rsid w:val="00C5422F"/>
    <w:rsid w:val="00C542EF"/>
    <w:rsid w:val="00C573A2"/>
    <w:rsid w:val="00C579DB"/>
    <w:rsid w:val="00C7674F"/>
    <w:rsid w:val="00C76864"/>
    <w:rsid w:val="00C811C5"/>
    <w:rsid w:val="00C829E8"/>
    <w:rsid w:val="00C936E1"/>
    <w:rsid w:val="00C95785"/>
    <w:rsid w:val="00C96845"/>
    <w:rsid w:val="00C9773E"/>
    <w:rsid w:val="00CA4CC3"/>
    <w:rsid w:val="00CB282B"/>
    <w:rsid w:val="00CB31A5"/>
    <w:rsid w:val="00CC3E23"/>
    <w:rsid w:val="00CC60AF"/>
    <w:rsid w:val="00CD095F"/>
    <w:rsid w:val="00CD5D3A"/>
    <w:rsid w:val="00CE1F9E"/>
    <w:rsid w:val="00CE2804"/>
    <w:rsid w:val="00CE286C"/>
    <w:rsid w:val="00CF10AB"/>
    <w:rsid w:val="00CF4DD1"/>
    <w:rsid w:val="00D004F7"/>
    <w:rsid w:val="00D1184D"/>
    <w:rsid w:val="00D16250"/>
    <w:rsid w:val="00D16397"/>
    <w:rsid w:val="00D2003E"/>
    <w:rsid w:val="00D21566"/>
    <w:rsid w:val="00D23841"/>
    <w:rsid w:val="00D23968"/>
    <w:rsid w:val="00D30590"/>
    <w:rsid w:val="00D37C8B"/>
    <w:rsid w:val="00D407FE"/>
    <w:rsid w:val="00D47E03"/>
    <w:rsid w:val="00D5291B"/>
    <w:rsid w:val="00D55543"/>
    <w:rsid w:val="00D5555B"/>
    <w:rsid w:val="00D601DF"/>
    <w:rsid w:val="00D60A1A"/>
    <w:rsid w:val="00D6243F"/>
    <w:rsid w:val="00D65468"/>
    <w:rsid w:val="00D65CAF"/>
    <w:rsid w:val="00D6648C"/>
    <w:rsid w:val="00D723E7"/>
    <w:rsid w:val="00D749C4"/>
    <w:rsid w:val="00D7526C"/>
    <w:rsid w:val="00D771CC"/>
    <w:rsid w:val="00D84D62"/>
    <w:rsid w:val="00D97089"/>
    <w:rsid w:val="00D97B59"/>
    <w:rsid w:val="00DA38B4"/>
    <w:rsid w:val="00DB3A2D"/>
    <w:rsid w:val="00DD1685"/>
    <w:rsid w:val="00DD7B0A"/>
    <w:rsid w:val="00DF03E5"/>
    <w:rsid w:val="00DF1E49"/>
    <w:rsid w:val="00DF2EBA"/>
    <w:rsid w:val="00DF3D11"/>
    <w:rsid w:val="00DF53B1"/>
    <w:rsid w:val="00E06058"/>
    <w:rsid w:val="00E10BE0"/>
    <w:rsid w:val="00E13436"/>
    <w:rsid w:val="00E21DE5"/>
    <w:rsid w:val="00E24392"/>
    <w:rsid w:val="00E3676F"/>
    <w:rsid w:val="00E42C9D"/>
    <w:rsid w:val="00E42DD5"/>
    <w:rsid w:val="00E43FD5"/>
    <w:rsid w:val="00E4748C"/>
    <w:rsid w:val="00E546DB"/>
    <w:rsid w:val="00E61F51"/>
    <w:rsid w:val="00E62AEF"/>
    <w:rsid w:val="00E64906"/>
    <w:rsid w:val="00E65E13"/>
    <w:rsid w:val="00E84264"/>
    <w:rsid w:val="00E8745C"/>
    <w:rsid w:val="00EA538E"/>
    <w:rsid w:val="00EB1560"/>
    <w:rsid w:val="00EB77FB"/>
    <w:rsid w:val="00ED1304"/>
    <w:rsid w:val="00ED2355"/>
    <w:rsid w:val="00EE053C"/>
    <w:rsid w:val="00EE1168"/>
    <w:rsid w:val="00EE3787"/>
    <w:rsid w:val="00EE62E5"/>
    <w:rsid w:val="00EE6BD9"/>
    <w:rsid w:val="00EF0687"/>
    <w:rsid w:val="00EF232F"/>
    <w:rsid w:val="00EF7A5B"/>
    <w:rsid w:val="00F04508"/>
    <w:rsid w:val="00F07C03"/>
    <w:rsid w:val="00F13BB1"/>
    <w:rsid w:val="00F15F68"/>
    <w:rsid w:val="00F2645C"/>
    <w:rsid w:val="00F26D30"/>
    <w:rsid w:val="00F30E24"/>
    <w:rsid w:val="00F35A19"/>
    <w:rsid w:val="00F36CC9"/>
    <w:rsid w:val="00F41F63"/>
    <w:rsid w:val="00F42348"/>
    <w:rsid w:val="00F50C09"/>
    <w:rsid w:val="00F551D6"/>
    <w:rsid w:val="00F559AE"/>
    <w:rsid w:val="00F61916"/>
    <w:rsid w:val="00F81C8B"/>
    <w:rsid w:val="00F85F63"/>
    <w:rsid w:val="00F93601"/>
    <w:rsid w:val="00F94F8C"/>
    <w:rsid w:val="00FA0AB4"/>
    <w:rsid w:val="00FA1A96"/>
    <w:rsid w:val="00FA2CAC"/>
    <w:rsid w:val="00FA72C3"/>
    <w:rsid w:val="00FB0894"/>
    <w:rsid w:val="00FB1AB5"/>
    <w:rsid w:val="00FB5D6B"/>
    <w:rsid w:val="00FB6D69"/>
    <w:rsid w:val="00FC5BDB"/>
    <w:rsid w:val="00FD2E17"/>
    <w:rsid w:val="00FD6649"/>
    <w:rsid w:val="00FE6F24"/>
    <w:rsid w:val="00FF0092"/>
    <w:rsid w:val="00FF4834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FD75-D612-45FB-854A-4041A03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2DCC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Helvetica" w:eastAsiaTheme="minorHAnsi" w:hAnsi="Helvetica" w:cstheme="minorBidi"/>
      <w:sz w:val="22"/>
      <w:szCs w:val="22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82DCC"/>
    <w:rPr>
      <w:rFonts w:ascii="Helvetica" w:hAnsi="Helvetica"/>
      <w:lang w:val="en-GB"/>
    </w:rPr>
  </w:style>
  <w:style w:type="table" w:styleId="a5">
    <w:name w:val="Table Grid"/>
    <w:basedOn w:val="a1"/>
    <w:uiPriority w:val="59"/>
    <w:rsid w:val="00A8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A82DCC"/>
  </w:style>
  <w:style w:type="character" w:customStyle="1" w:styleId="a7">
    <w:name w:val="Текст концевой сноски Знак"/>
    <w:basedOn w:val="a0"/>
    <w:link w:val="a6"/>
    <w:uiPriority w:val="99"/>
    <w:semiHidden/>
    <w:rsid w:val="00A8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82DC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82D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D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5A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2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45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1F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1F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341A5"/>
    <w:pPr>
      <w:ind w:left="720"/>
      <w:contextualSpacing/>
    </w:pPr>
  </w:style>
  <w:style w:type="paragraph" w:customStyle="1" w:styleId="Default">
    <w:name w:val="Default"/>
    <w:rsid w:val="00FF5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7378-C4DA-4119-962B-F615D836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</dc:creator>
  <cp:lastModifiedBy>ChaladzeKS</cp:lastModifiedBy>
  <cp:revision>35</cp:revision>
  <cp:lastPrinted>2020-01-24T08:26:00Z</cp:lastPrinted>
  <dcterms:created xsi:type="dcterms:W3CDTF">2019-04-02T13:20:00Z</dcterms:created>
  <dcterms:modified xsi:type="dcterms:W3CDTF">2020-01-24T13:42:00Z</dcterms:modified>
</cp:coreProperties>
</file>